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94428444"/>
        <w:docPartObj>
          <w:docPartGallery w:val="Cover Pages"/>
          <w:docPartUnique/>
        </w:docPartObj>
      </w:sdtPr>
      <w:sdtEndPr>
        <w:rPr>
          <w:rFonts w:ascii="Traditional Arabic" w:eastAsiaTheme="minorHAnsi" w:hAnsi="Traditional Arabic" w:cs="Traditional Arabic"/>
          <w:sz w:val="32"/>
          <w:szCs w:val="32"/>
        </w:rPr>
      </w:sdtEndPr>
      <w:sdtContent>
        <w:p w:rsidR="000F4C44" w:rsidRDefault="00E61B1C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/>
            </w:rPr>
            <w:pict>
              <v:rect id="Rectangle 2" o:spid="_x0000_s1026" style="position:absolute;margin-left:0;margin-top:0;width:642.6pt;height:64.4pt;z-index:251659264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472c4 [3208]" strokecolor="#5b9bd5 [3204]"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rect id="Rectangle 5" o:spid="_x0000_s1029" style="position:absolute;margin-left:0;margin-top:0;width:7.15pt;height:831.2pt;z-index:251662336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5b9bd5 [3204]">
                <w10:wrap anchorx="margin" anchory="page"/>
              </v:rect>
            </w:pict>
          </w:r>
          <w:r>
            <w:rPr>
              <w:noProof/>
              <w:lang w:eastAsia="en-US"/>
            </w:rPr>
            <w:pict>
              <v:rect id="Rectangle 4" o:spid="_x0000_s1028" style="position:absolute;margin-left:0;margin-top:0;width:7.15pt;height:831.2pt;z-index:251661312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5b9bd5 [3204]">
                <w10:wrap anchorx="margin" anchory="page"/>
              </v:rect>
            </w:pict>
          </w:r>
          <w:r>
            <w:rPr>
              <w:noProof/>
              <w:lang w:eastAsia="en-US"/>
            </w:rPr>
            <w:pict>
              <v:rect id="Rectangle 3" o:spid="_x0000_s1027" style="position:absolute;margin-left:0;margin-top:0;width:642.6pt;height:64.8pt;z-index:251660288;visibility:visible;mso-width-percent:1050;mso-height-percent:900;mso-position-horizontal:center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472c4 [3208]" strokecolor="#5b9bd5 [3204]">
                <w10:wrap anchorx="page" anchory="margin"/>
              </v:rect>
            </w:pict>
          </w:r>
        </w:p>
        <w:p w:rsidR="000F4C44" w:rsidRDefault="000F4C44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F4C44" w:rsidRDefault="000F4C44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652914" w:rsidRDefault="00652914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12538" w:rsidRPr="000F4C44" w:rsidRDefault="00E61B1C" w:rsidP="00241F1B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bCs/>
                <w:sz w:val="56"/>
                <w:szCs w:val="56"/>
              </w:rPr>
              <w:alias w:val="Title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D3299">
                <w:rPr>
                  <w:rFonts w:asciiTheme="majorHAnsi" w:eastAsiaTheme="majorEastAsia" w:hAnsiTheme="majorHAnsi" w:cstheme="majorBidi"/>
                  <w:b/>
                  <w:bCs/>
                  <w:sz w:val="56"/>
                  <w:szCs w:val="56"/>
                </w:rPr>
                <w:t>SEMAKAN SUKATAN PELAJARAN</w:t>
              </w:r>
            </w:sdtContent>
          </w:sdt>
        </w:p>
        <w:p w:rsidR="00812538" w:rsidRDefault="00812538" w:rsidP="000F4C4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2538" w:rsidRDefault="00812538" w:rsidP="000F4C4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2538" w:rsidRDefault="00812538" w:rsidP="000F4C4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52914" w:rsidRDefault="00652914" w:rsidP="000F4C4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F4C44" w:rsidRDefault="00D83546" w:rsidP="000F4C44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  <w:t>BAHASA INGGERIS</w:t>
          </w:r>
        </w:p>
        <w:p w:rsidR="00D34A22" w:rsidRDefault="00D34A22" w:rsidP="000F4C44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</w:p>
        <w:p w:rsidR="00652914" w:rsidRPr="000F4C44" w:rsidRDefault="00652914" w:rsidP="000F4C44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</w:p>
        <w:p w:rsidR="00D34A22" w:rsidRDefault="00D34A22" w:rsidP="003A518B">
          <w:pPr>
            <w:pStyle w:val="NoSpacing"/>
            <w:numPr>
              <w:ilvl w:val="0"/>
              <w:numId w:val="6"/>
            </w:numPr>
            <w:jc w:val="center"/>
            <w:rPr>
              <w:rFonts w:asciiTheme="majorHAnsi" w:eastAsiaTheme="majorEastAsia" w:hAnsiTheme="majorHAnsi" w:cstheme="majorBidi"/>
              <w:sz w:val="48"/>
              <w:szCs w:val="48"/>
            </w:rPr>
          </w:pPr>
          <w:r w:rsidRPr="00370F6E">
            <w:rPr>
              <w:rFonts w:asciiTheme="majorHAnsi" w:eastAsiaTheme="majorEastAsia" w:hAnsiTheme="majorHAnsi" w:cstheme="majorBidi"/>
              <w:sz w:val="48"/>
              <w:szCs w:val="48"/>
            </w:rPr>
            <w:t>TINGKATAN</w:t>
          </w:r>
          <w:r w:rsidR="00C44F30">
            <w:rPr>
              <w:rFonts w:asciiTheme="majorHAnsi" w:eastAsiaTheme="majorEastAsia" w:hAnsiTheme="majorHAnsi" w:cstheme="majorBidi"/>
              <w:sz w:val="48"/>
              <w:szCs w:val="48"/>
            </w:rPr>
            <w:t xml:space="preserve"> </w:t>
          </w:r>
          <w:r w:rsidR="00980B41">
            <w:rPr>
              <w:rFonts w:asciiTheme="majorHAnsi" w:eastAsiaTheme="majorEastAsia" w:hAnsiTheme="majorHAnsi" w:cstheme="majorBidi"/>
              <w:sz w:val="48"/>
              <w:szCs w:val="48"/>
            </w:rPr>
            <w:t>LIMA</w:t>
          </w:r>
        </w:p>
        <w:p w:rsidR="00812538" w:rsidRDefault="00812538" w:rsidP="000F4C44">
          <w:pPr>
            <w:pStyle w:val="NoSpacing"/>
          </w:pPr>
        </w:p>
        <w:p w:rsidR="00812538" w:rsidRDefault="00812538"/>
        <w:p w:rsidR="00812538" w:rsidRDefault="00812538">
          <w:pPr>
            <w:spacing w:after="160" w:line="259" w:lineRule="auto"/>
            <w:rPr>
              <w:rFonts w:ascii="Traditional Arabic" w:hAnsi="Traditional Arabic" w:cs="Traditional Arabic"/>
              <w:sz w:val="32"/>
              <w:szCs w:val="32"/>
              <w:rtl/>
            </w:rPr>
          </w:pPr>
          <w:r>
            <w:rPr>
              <w:rFonts w:ascii="Traditional Arabic" w:hAnsi="Traditional Arabic" w:cs="Traditional Arabic"/>
              <w:sz w:val="32"/>
              <w:szCs w:val="32"/>
              <w:rtl/>
            </w:rPr>
            <w:br w:type="page"/>
          </w:r>
        </w:p>
      </w:sdtContent>
    </w:sdt>
    <w:p w:rsidR="00C53A3E" w:rsidRDefault="00C53A3E" w:rsidP="004D237B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FF0C66">
        <w:rPr>
          <w:b/>
          <w:bCs/>
          <w:sz w:val="28"/>
          <w:szCs w:val="28"/>
          <w:u w:val="single"/>
        </w:rPr>
        <w:lastRenderedPageBreak/>
        <w:t>SEMAKAN TERKINI SUKA</w:t>
      </w:r>
      <w:r w:rsidR="0079472E">
        <w:rPr>
          <w:b/>
          <w:bCs/>
          <w:sz w:val="28"/>
          <w:szCs w:val="28"/>
          <w:u w:val="single"/>
        </w:rPr>
        <w:t>TAN MATA PELAJARAN YANG TELAH DI</w:t>
      </w:r>
      <w:r w:rsidRPr="00FF0C66">
        <w:rPr>
          <w:b/>
          <w:bCs/>
          <w:sz w:val="28"/>
          <w:szCs w:val="28"/>
          <w:u w:val="single"/>
        </w:rPr>
        <w:t>AJAR</w:t>
      </w:r>
    </w:p>
    <w:p w:rsidR="00C53A3E" w:rsidRDefault="00C53A3E" w:rsidP="004D237B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MENGIKUT I</w:t>
      </w:r>
      <w:r w:rsidR="003A66A7">
        <w:rPr>
          <w:b/>
          <w:bCs/>
          <w:sz w:val="28"/>
          <w:szCs w:val="28"/>
          <w:u w:val="single"/>
        </w:rPr>
        <w:t>N</w:t>
      </w:r>
      <w:r>
        <w:rPr>
          <w:b/>
          <w:bCs/>
          <w:sz w:val="28"/>
          <w:szCs w:val="28"/>
          <w:u w:val="single"/>
        </w:rPr>
        <w:t>DIVIDU</w:t>
      </w:r>
    </w:p>
    <w:p w:rsidR="00D34A22" w:rsidRDefault="00D34A22" w:rsidP="004D237B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C53A3E" w:rsidRDefault="00C53A3E" w:rsidP="00370F6E">
      <w:pPr>
        <w:rPr>
          <w:b/>
          <w:bCs/>
          <w:sz w:val="24"/>
          <w:szCs w:val="24"/>
          <w:rtl/>
        </w:rPr>
      </w:pPr>
      <w:proofErr w:type="spellStart"/>
      <w:r w:rsidRPr="004058E6">
        <w:rPr>
          <w:b/>
          <w:bCs/>
          <w:sz w:val="24"/>
          <w:szCs w:val="24"/>
        </w:rPr>
        <w:t>Nama</w:t>
      </w:r>
      <w:proofErr w:type="spellEnd"/>
      <w:r w:rsidRPr="004058E6">
        <w:rPr>
          <w:b/>
          <w:bCs/>
          <w:sz w:val="24"/>
          <w:szCs w:val="24"/>
        </w:rPr>
        <w:t xml:space="preserve"> Guru</w:t>
      </w:r>
      <w:r w:rsidRPr="004058E6">
        <w:rPr>
          <w:b/>
          <w:bCs/>
          <w:sz w:val="24"/>
          <w:szCs w:val="24"/>
        </w:rPr>
        <w:tab/>
      </w:r>
      <w:r w:rsidRPr="004058E6">
        <w:rPr>
          <w:b/>
          <w:bCs/>
          <w:sz w:val="24"/>
          <w:szCs w:val="24"/>
        </w:rPr>
        <w:tab/>
        <w:t xml:space="preserve">: </w:t>
      </w:r>
      <w:r w:rsidR="00D34A22">
        <w:rPr>
          <w:b/>
          <w:bCs/>
          <w:sz w:val="24"/>
          <w:szCs w:val="24"/>
        </w:rPr>
        <w:t>_________________</w:t>
      </w:r>
      <w:r w:rsidR="00A651E3">
        <w:rPr>
          <w:b/>
          <w:bCs/>
          <w:sz w:val="24"/>
          <w:szCs w:val="24"/>
        </w:rPr>
        <w:t>___________________________</w:t>
      </w:r>
      <w:r w:rsidR="00D34A22">
        <w:rPr>
          <w:b/>
          <w:bCs/>
          <w:sz w:val="24"/>
          <w:szCs w:val="24"/>
        </w:rPr>
        <w:t>_</w:t>
      </w:r>
    </w:p>
    <w:p w:rsidR="00D34A22" w:rsidRDefault="00D34A22" w:rsidP="003A518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Tingkatan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: </w:t>
      </w:r>
      <w:r w:rsidR="00980B41">
        <w:rPr>
          <w:b/>
          <w:bCs/>
          <w:sz w:val="24"/>
          <w:szCs w:val="24"/>
        </w:rPr>
        <w:t>LIMA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"/>
        <w:gridCol w:w="325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B521B" w:rsidTr="008B521B">
        <w:tc>
          <w:tcPr>
            <w:tcW w:w="469" w:type="dxa"/>
            <w:vMerge w:val="restart"/>
            <w:vAlign w:val="center"/>
          </w:tcPr>
          <w:p w:rsidR="008B521B" w:rsidRDefault="008B521B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3256" w:type="dxa"/>
            <w:vMerge w:val="restart"/>
            <w:vAlign w:val="center"/>
          </w:tcPr>
          <w:p w:rsidR="008B521B" w:rsidRDefault="008B521B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bCs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160" w:type="dxa"/>
            <w:gridSpan w:val="3"/>
            <w:vAlign w:val="center"/>
          </w:tcPr>
          <w:p w:rsidR="008B521B" w:rsidRDefault="008B521B" w:rsidP="00A651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8B521B" w:rsidRDefault="008B521B" w:rsidP="00A651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Tamat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2160" w:type="dxa"/>
            <w:gridSpan w:val="3"/>
            <w:vAlign w:val="center"/>
          </w:tcPr>
          <w:p w:rsidR="008B521B" w:rsidRDefault="008B521B" w:rsidP="00A651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8B521B" w:rsidRDefault="008B521B" w:rsidP="00A651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2160" w:type="dxa"/>
            <w:gridSpan w:val="3"/>
            <w:vAlign w:val="center"/>
          </w:tcPr>
          <w:p w:rsidR="008B521B" w:rsidRDefault="008B521B" w:rsidP="00A651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Ujian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bCs/>
                <w:sz w:val="24"/>
                <w:szCs w:val="24"/>
              </w:rPr>
              <w:t>L</w:t>
            </w:r>
            <w:r>
              <w:rPr>
                <w:b/>
                <w:bCs/>
                <w:sz w:val="24"/>
                <w:szCs w:val="24"/>
              </w:rPr>
              <w:t>atihan</w:t>
            </w:r>
            <w:proofErr w:type="spellEnd"/>
          </w:p>
        </w:tc>
      </w:tr>
      <w:tr w:rsidR="008B521B" w:rsidTr="00AE3E2A">
        <w:tc>
          <w:tcPr>
            <w:tcW w:w="469" w:type="dxa"/>
            <w:vMerge/>
          </w:tcPr>
          <w:p w:rsidR="008B521B" w:rsidRDefault="008B521B" w:rsidP="00A651E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8B521B" w:rsidRDefault="008B521B" w:rsidP="00A651E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651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/ IR</w:t>
            </w:r>
          </w:p>
        </w:tc>
        <w:tc>
          <w:tcPr>
            <w:tcW w:w="720" w:type="dxa"/>
            <w:vAlign w:val="center"/>
          </w:tcPr>
          <w:p w:rsidR="008B521B" w:rsidRDefault="008B521B" w:rsidP="00A651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 / AF</w:t>
            </w:r>
          </w:p>
        </w:tc>
        <w:tc>
          <w:tcPr>
            <w:tcW w:w="720" w:type="dxa"/>
            <w:vAlign w:val="center"/>
          </w:tcPr>
          <w:p w:rsidR="008B521B" w:rsidRDefault="008B521B" w:rsidP="00A651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AR</w:t>
            </w:r>
          </w:p>
        </w:tc>
        <w:tc>
          <w:tcPr>
            <w:tcW w:w="720" w:type="dxa"/>
            <w:vAlign w:val="center"/>
          </w:tcPr>
          <w:p w:rsidR="008B521B" w:rsidRDefault="008B521B" w:rsidP="00A651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/ IR</w:t>
            </w:r>
          </w:p>
        </w:tc>
        <w:tc>
          <w:tcPr>
            <w:tcW w:w="720" w:type="dxa"/>
            <w:vAlign w:val="center"/>
          </w:tcPr>
          <w:p w:rsidR="008B521B" w:rsidRDefault="008B521B" w:rsidP="00A651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 / AF</w:t>
            </w:r>
          </w:p>
        </w:tc>
        <w:tc>
          <w:tcPr>
            <w:tcW w:w="720" w:type="dxa"/>
            <w:vAlign w:val="center"/>
          </w:tcPr>
          <w:p w:rsidR="008B521B" w:rsidRDefault="008B521B" w:rsidP="00A651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AR</w:t>
            </w:r>
          </w:p>
        </w:tc>
        <w:tc>
          <w:tcPr>
            <w:tcW w:w="720" w:type="dxa"/>
            <w:vAlign w:val="center"/>
          </w:tcPr>
          <w:p w:rsidR="008B521B" w:rsidRDefault="008B521B" w:rsidP="00A651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/ IR</w:t>
            </w:r>
          </w:p>
        </w:tc>
        <w:tc>
          <w:tcPr>
            <w:tcW w:w="720" w:type="dxa"/>
            <w:vAlign w:val="center"/>
          </w:tcPr>
          <w:p w:rsidR="008B521B" w:rsidRDefault="008B521B" w:rsidP="00A651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 / AF</w:t>
            </w:r>
          </w:p>
        </w:tc>
        <w:tc>
          <w:tcPr>
            <w:tcW w:w="720" w:type="dxa"/>
            <w:vAlign w:val="center"/>
          </w:tcPr>
          <w:p w:rsidR="008B521B" w:rsidRDefault="008B521B" w:rsidP="00A651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AR</w:t>
            </w:r>
          </w:p>
        </w:tc>
      </w:tr>
      <w:tr w:rsidR="008B521B" w:rsidTr="00AE3E2A">
        <w:tc>
          <w:tcPr>
            <w:tcW w:w="469" w:type="dxa"/>
            <w:vMerge w:val="restart"/>
          </w:tcPr>
          <w:p w:rsidR="008B521B" w:rsidRDefault="008B521B" w:rsidP="003A51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256" w:type="dxa"/>
          </w:tcPr>
          <w:p w:rsidR="008B521B" w:rsidRDefault="008B521B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PAPER 1</w:t>
            </w:r>
          </w:p>
          <w:p w:rsidR="008B521B" w:rsidRDefault="008B521B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 A: DIRECTED WRITING</w:t>
            </w:r>
          </w:p>
          <w:p w:rsidR="008B521B" w:rsidRDefault="008B521B" w:rsidP="00D95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 Analysis of Directed Writing</w:t>
            </w: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521B" w:rsidTr="00AE3E2A">
        <w:tc>
          <w:tcPr>
            <w:tcW w:w="469" w:type="dxa"/>
            <w:vMerge/>
          </w:tcPr>
          <w:p w:rsidR="008B521B" w:rsidRDefault="008B521B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8B521B" w:rsidRDefault="008B521B" w:rsidP="00D95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Formal letter</w:t>
            </w:r>
          </w:p>
          <w:p w:rsidR="008B521B" w:rsidRDefault="008B521B" w:rsidP="00D95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521B" w:rsidTr="00AE3E2A">
        <w:tc>
          <w:tcPr>
            <w:tcW w:w="469" w:type="dxa"/>
            <w:vMerge/>
          </w:tcPr>
          <w:p w:rsidR="008B521B" w:rsidRDefault="008B521B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8B521B" w:rsidRDefault="008B521B" w:rsidP="00D95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Informal letter</w:t>
            </w:r>
          </w:p>
          <w:p w:rsidR="008B521B" w:rsidRDefault="008B521B" w:rsidP="00D95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521B" w:rsidTr="00AE3E2A">
        <w:tc>
          <w:tcPr>
            <w:tcW w:w="469" w:type="dxa"/>
            <w:vMerge/>
          </w:tcPr>
          <w:p w:rsidR="008B521B" w:rsidRDefault="008B521B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8B521B" w:rsidRDefault="008B521B" w:rsidP="00D95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Article</w:t>
            </w:r>
          </w:p>
          <w:p w:rsidR="008B521B" w:rsidRDefault="008B521B" w:rsidP="00D95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521B" w:rsidTr="00AE3E2A">
        <w:tc>
          <w:tcPr>
            <w:tcW w:w="469" w:type="dxa"/>
            <w:vMerge/>
          </w:tcPr>
          <w:p w:rsidR="008B521B" w:rsidRDefault="008B521B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8B521B" w:rsidRDefault="008B521B" w:rsidP="00D95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Speech</w:t>
            </w:r>
          </w:p>
          <w:p w:rsidR="008B521B" w:rsidRDefault="008B521B" w:rsidP="00D95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521B" w:rsidTr="00AE3E2A">
        <w:tc>
          <w:tcPr>
            <w:tcW w:w="469" w:type="dxa"/>
            <w:vMerge/>
          </w:tcPr>
          <w:p w:rsidR="008B521B" w:rsidRDefault="008B521B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8B521B" w:rsidRDefault="008B521B" w:rsidP="00D95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Talk</w:t>
            </w:r>
          </w:p>
          <w:p w:rsidR="008B521B" w:rsidRDefault="008B521B" w:rsidP="00D95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521B" w:rsidTr="00AE3E2A">
        <w:tc>
          <w:tcPr>
            <w:tcW w:w="469" w:type="dxa"/>
            <w:vMerge/>
          </w:tcPr>
          <w:p w:rsidR="008B521B" w:rsidRDefault="008B521B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8B521B" w:rsidRDefault="008B521B" w:rsidP="00D95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Report</w:t>
            </w:r>
          </w:p>
          <w:p w:rsidR="008B521B" w:rsidRDefault="008B521B" w:rsidP="00D95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521B" w:rsidTr="00AE3E2A">
        <w:tc>
          <w:tcPr>
            <w:tcW w:w="469" w:type="dxa"/>
            <w:vMerge/>
          </w:tcPr>
          <w:p w:rsidR="008B521B" w:rsidRDefault="008B521B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8B521B" w:rsidRDefault="008B521B" w:rsidP="00D95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Dialogue</w:t>
            </w:r>
          </w:p>
          <w:p w:rsidR="008B521B" w:rsidRDefault="008B521B" w:rsidP="00D95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521B" w:rsidTr="00AE3E2A">
        <w:tc>
          <w:tcPr>
            <w:tcW w:w="469" w:type="dxa"/>
            <w:vMerge w:val="restart"/>
          </w:tcPr>
          <w:p w:rsidR="008B521B" w:rsidRDefault="008B521B" w:rsidP="003A51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56" w:type="dxa"/>
          </w:tcPr>
          <w:p w:rsidR="008B521B" w:rsidRDefault="008B521B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PAPER 1</w:t>
            </w:r>
          </w:p>
          <w:p w:rsidR="008B521B" w:rsidRDefault="008B521B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 B: CONTINUOUS WRITING</w:t>
            </w:r>
          </w:p>
          <w:p w:rsidR="008B521B" w:rsidRDefault="008B521B" w:rsidP="007E32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4A3E7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Analysis of Continuous </w:t>
            </w:r>
            <w:r>
              <w:rPr>
                <w:sz w:val="24"/>
                <w:szCs w:val="24"/>
              </w:rPr>
              <w:t xml:space="preserve"> </w:t>
            </w:r>
          </w:p>
          <w:p w:rsidR="008B521B" w:rsidRPr="004A3E77" w:rsidRDefault="008B521B" w:rsidP="00D95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521B" w:rsidTr="00AE3E2A">
        <w:tc>
          <w:tcPr>
            <w:tcW w:w="469" w:type="dxa"/>
            <w:vMerge/>
          </w:tcPr>
          <w:p w:rsidR="008B521B" w:rsidRDefault="008B521B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8B521B" w:rsidRDefault="008B521B" w:rsidP="00D95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Descriptive essay</w:t>
            </w:r>
          </w:p>
          <w:p w:rsidR="008B521B" w:rsidRDefault="008B521B" w:rsidP="00D95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essay</w:t>
            </w: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521B" w:rsidTr="00AE3E2A">
        <w:tc>
          <w:tcPr>
            <w:tcW w:w="469" w:type="dxa"/>
            <w:vMerge/>
          </w:tcPr>
          <w:p w:rsidR="008B521B" w:rsidRDefault="008B521B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8B521B" w:rsidRDefault="008B521B" w:rsidP="00D95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Expository Essay</w:t>
            </w:r>
          </w:p>
          <w:p w:rsidR="008B521B" w:rsidRDefault="008B521B" w:rsidP="00D95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essay</w:t>
            </w: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521B" w:rsidTr="00AE3E2A">
        <w:tc>
          <w:tcPr>
            <w:tcW w:w="469" w:type="dxa"/>
            <w:vMerge/>
          </w:tcPr>
          <w:p w:rsidR="008B521B" w:rsidRDefault="008B521B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8B521B" w:rsidRDefault="008B521B" w:rsidP="00D95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Narrative Essay</w:t>
            </w:r>
          </w:p>
          <w:p w:rsidR="008B521B" w:rsidRDefault="008B521B" w:rsidP="00D95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essay</w:t>
            </w: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1148" w:rsidTr="00AE3E2A">
        <w:tc>
          <w:tcPr>
            <w:tcW w:w="469" w:type="dxa"/>
          </w:tcPr>
          <w:p w:rsidR="00391148" w:rsidRDefault="00391148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391148" w:rsidRDefault="00391148" w:rsidP="007E32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Reflective essay</w:t>
            </w:r>
          </w:p>
          <w:p w:rsidR="00391148" w:rsidRDefault="00391148" w:rsidP="007E32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essay</w:t>
            </w:r>
          </w:p>
        </w:tc>
        <w:tc>
          <w:tcPr>
            <w:tcW w:w="720" w:type="dxa"/>
            <w:vAlign w:val="center"/>
          </w:tcPr>
          <w:p w:rsidR="00391148" w:rsidRDefault="00391148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91148" w:rsidRDefault="00391148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91148" w:rsidRDefault="00391148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91148" w:rsidRDefault="00391148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91148" w:rsidRDefault="00391148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91148" w:rsidRDefault="00391148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91148" w:rsidRDefault="00391148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91148" w:rsidRDefault="00391148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91148" w:rsidRDefault="00391148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651E3" w:rsidTr="00AE3E2A">
        <w:tc>
          <w:tcPr>
            <w:tcW w:w="469" w:type="dxa"/>
          </w:tcPr>
          <w:p w:rsidR="00A651E3" w:rsidRDefault="00A651E3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A651E3" w:rsidRDefault="00A651E3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Argumentative essay</w:t>
            </w:r>
          </w:p>
          <w:p w:rsidR="00A651E3" w:rsidRDefault="00A651E3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essay</w:t>
            </w:r>
          </w:p>
        </w:tc>
        <w:tc>
          <w:tcPr>
            <w:tcW w:w="720" w:type="dxa"/>
            <w:vAlign w:val="center"/>
          </w:tcPr>
          <w:p w:rsidR="00A651E3" w:rsidRDefault="00A651E3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521B" w:rsidTr="008B521B">
        <w:tc>
          <w:tcPr>
            <w:tcW w:w="469" w:type="dxa"/>
            <w:vMerge w:val="restart"/>
            <w:vAlign w:val="center"/>
          </w:tcPr>
          <w:p w:rsidR="008B521B" w:rsidRDefault="008B521B" w:rsidP="007E32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Bil</w:t>
            </w:r>
            <w:proofErr w:type="spellEnd"/>
          </w:p>
        </w:tc>
        <w:tc>
          <w:tcPr>
            <w:tcW w:w="3256" w:type="dxa"/>
            <w:vMerge w:val="restart"/>
            <w:vAlign w:val="center"/>
          </w:tcPr>
          <w:p w:rsidR="008B521B" w:rsidRDefault="008B521B" w:rsidP="007E32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bCs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160" w:type="dxa"/>
            <w:gridSpan w:val="3"/>
            <w:vAlign w:val="center"/>
          </w:tcPr>
          <w:p w:rsidR="008B521B" w:rsidRDefault="008B521B" w:rsidP="008B5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8B521B" w:rsidRDefault="008B521B" w:rsidP="008B52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Tamat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2160" w:type="dxa"/>
            <w:gridSpan w:val="3"/>
            <w:vAlign w:val="center"/>
          </w:tcPr>
          <w:p w:rsidR="008B521B" w:rsidRDefault="008B521B" w:rsidP="008B5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8B521B" w:rsidRDefault="008B521B" w:rsidP="008B52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2160" w:type="dxa"/>
            <w:gridSpan w:val="3"/>
            <w:vAlign w:val="center"/>
          </w:tcPr>
          <w:p w:rsidR="008B521B" w:rsidRDefault="008B521B" w:rsidP="008B52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Ujian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8B521B" w:rsidTr="007E32B0">
        <w:tc>
          <w:tcPr>
            <w:tcW w:w="469" w:type="dxa"/>
            <w:vMerge/>
          </w:tcPr>
          <w:p w:rsidR="008B521B" w:rsidRDefault="008B521B" w:rsidP="007E3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8B521B" w:rsidRDefault="008B521B" w:rsidP="007E3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/ IR</w:t>
            </w:r>
          </w:p>
        </w:tc>
        <w:tc>
          <w:tcPr>
            <w:tcW w:w="720" w:type="dxa"/>
            <w:vAlign w:val="center"/>
          </w:tcPr>
          <w:p w:rsidR="008B521B" w:rsidRDefault="008B521B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 / AF</w:t>
            </w:r>
          </w:p>
        </w:tc>
        <w:tc>
          <w:tcPr>
            <w:tcW w:w="720" w:type="dxa"/>
            <w:vAlign w:val="center"/>
          </w:tcPr>
          <w:p w:rsidR="008B521B" w:rsidRDefault="008B521B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AR</w:t>
            </w:r>
          </w:p>
        </w:tc>
        <w:tc>
          <w:tcPr>
            <w:tcW w:w="720" w:type="dxa"/>
            <w:vAlign w:val="center"/>
          </w:tcPr>
          <w:p w:rsidR="008B521B" w:rsidRDefault="008B521B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/ IR</w:t>
            </w:r>
          </w:p>
        </w:tc>
        <w:tc>
          <w:tcPr>
            <w:tcW w:w="720" w:type="dxa"/>
            <w:vAlign w:val="center"/>
          </w:tcPr>
          <w:p w:rsidR="008B521B" w:rsidRDefault="008B521B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 / AF</w:t>
            </w:r>
          </w:p>
        </w:tc>
        <w:tc>
          <w:tcPr>
            <w:tcW w:w="720" w:type="dxa"/>
            <w:vAlign w:val="center"/>
          </w:tcPr>
          <w:p w:rsidR="008B521B" w:rsidRDefault="008B521B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AR</w:t>
            </w:r>
          </w:p>
        </w:tc>
        <w:tc>
          <w:tcPr>
            <w:tcW w:w="720" w:type="dxa"/>
            <w:vAlign w:val="center"/>
          </w:tcPr>
          <w:p w:rsidR="008B521B" w:rsidRDefault="008B521B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/ IR</w:t>
            </w:r>
          </w:p>
        </w:tc>
        <w:tc>
          <w:tcPr>
            <w:tcW w:w="720" w:type="dxa"/>
            <w:vAlign w:val="center"/>
          </w:tcPr>
          <w:p w:rsidR="008B521B" w:rsidRDefault="008B521B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 / AF</w:t>
            </w:r>
          </w:p>
        </w:tc>
        <w:tc>
          <w:tcPr>
            <w:tcW w:w="720" w:type="dxa"/>
            <w:vAlign w:val="center"/>
          </w:tcPr>
          <w:p w:rsidR="008B521B" w:rsidRDefault="008B521B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AR</w:t>
            </w:r>
          </w:p>
        </w:tc>
      </w:tr>
      <w:tr w:rsidR="00A651E3" w:rsidTr="007E32B0">
        <w:tc>
          <w:tcPr>
            <w:tcW w:w="469" w:type="dxa"/>
            <w:vMerge w:val="restart"/>
          </w:tcPr>
          <w:p w:rsidR="00A651E3" w:rsidRDefault="00A651E3" w:rsidP="007E32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256" w:type="dxa"/>
          </w:tcPr>
          <w:p w:rsidR="00A651E3" w:rsidRDefault="00A651E3" w:rsidP="008B5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PAPER 2</w:t>
            </w:r>
          </w:p>
          <w:p w:rsidR="00A651E3" w:rsidRDefault="00A651E3" w:rsidP="008B5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 A: GRAPHIC STIMULI AND SHORT TEXTS</w:t>
            </w:r>
          </w:p>
          <w:p w:rsidR="00A651E3" w:rsidRDefault="00A651E3" w:rsidP="008B5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166C1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Analysis of graphic stimuli </w:t>
            </w:r>
            <w:r>
              <w:rPr>
                <w:sz w:val="24"/>
                <w:szCs w:val="24"/>
              </w:rPr>
              <w:t xml:space="preserve"> </w:t>
            </w:r>
          </w:p>
          <w:p w:rsidR="00A651E3" w:rsidRDefault="00A651E3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A651E3" w:rsidRDefault="00A651E3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651E3" w:rsidTr="007E32B0">
        <w:tc>
          <w:tcPr>
            <w:tcW w:w="469" w:type="dxa"/>
            <w:vMerge/>
          </w:tcPr>
          <w:p w:rsidR="00A651E3" w:rsidRDefault="00A651E3" w:rsidP="007E3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A651E3" w:rsidRDefault="00A651E3" w:rsidP="008B5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A651E3">
              <w:rPr>
                <w:sz w:val="24"/>
                <w:szCs w:val="24"/>
              </w:rPr>
              <w:t>2. Analysis of short text</w:t>
            </w:r>
          </w:p>
          <w:p w:rsidR="00A651E3" w:rsidRPr="00A651E3" w:rsidRDefault="00A651E3" w:rsidP="008B5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A651E3" w:rsidRDefault="00A651E3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74BD" w:rsidTr="007E32B0">
        <w:tc>
          <w:tcPr>
            <w:tcW w:w="469" w:type="dxa"/>
            <w:vMerge w:val="restart"/>
          </w:tcPr>
          <w:p w:rsidR="005C74BD" w:rsidRDefault="005C74BD" w:rsidP="008B521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256" w:type="dxa"/>
          </w:tcPr>
          <w:p w:rsidR="005C74BD" w:rsidRDefault="005C74BD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PAPER 2</w:t>
            </w:r>
          </w:p>
          <w:p w:rsidR="005C74BD" w:rsidRDefault="005C74BD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GRAMMAR DRILLS</w:t>
            </w:r>
          </w:p>
          <w:p w:rsidR="005C74BD" w:rsidRPr="008B521B" w:rsidRDefault="005C74BD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8B521B">
              <w:rPr>
                <w:sz w:val="24"/>
                <w:szCs w:val="24"/>
              </w:rPr>
              <w:t xml:space="preserve">1. </w:t>
            </w:r>
            <w:r w:rsidRPr="008B521B">
              <w:rPr>
                <w:sz w:val="24"/>
                <w:szCs w:val="24"/>
              </w:rPr>
              <w:t>Prepositions</w:t>
            </w: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74BD" w:rsidTr="007E32B0">
        <w:tc>
          <w:tcPr>
            <w:tcW w:w="469" w:type="dxa"/>
            <w:vMerge/>
          </w:tcPr>
          <w:p w:rsidR="005C74BD" w:rsidRDefault="005C74BD" w:rsidP="008B521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5C74BD" w:rsidRPr="008B521B" w:rsidRDefault="005C74BD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B521B">
              <w:rPr>
                <w:sz w:val="24"/>
                <w:szCs w:val="24"/>
              </w:rPr>
              <w:t>Conjunctions</w:t>
            </w: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74BD" w:rsidTr="007E32B0">
        <w:tc>
          <w:tcPr>
            <w:tcW w:w="469" w:type="dxa"/>
            <w:vMerge/>
          </w:tcPr>
          <w:p w:rsidR="005C74BD" w:rsidRDefault="005C74BD" w:rsidP="008B521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5C74BD" w:rsidRPr="008B521B" w:rsidRDefault="005C74BD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B521B">
              <w:rPr>
                <w:sz w:val="24"/>
                <w:szCs w:val="24"/>
              </w:rPr>
              <w:t>Nouns</w:t>
            </w: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74BD" w:rsidTr="007E32B0">
        <w:tc>
          <w:tcPr>
            <w:tcW w:w="469" w:type="dxa"/>
            <w:vMerge/>
          </w:tcPr>
          <w:p w:rsidR="005C74BD" w:rsidRDefault="005C74BD" w:rsidP="008B521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5C74BD" w:rsidRPr="008B521B" w:rsidRDefault="005C74BD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B521B">
              <w:rPr>
                <w:sz w:val="24"/>
                <w:szCs w:val="24"/>
              </w:rPr>
              <w:t>Pronouns</w:t>
            </w: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74BD" w:rsidTr="007E32B0">
        <w:tc>
          <w:tcPr>
            <w:tcW w:w="469" w:type="dxa"/>
            <w:vMerge/>
          </w:tcPr>
          <w:p w:rsidR="005C74BD" w:rsidRDefault="005C74BD" w:rsidP="008B521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5C74BD" w:rsidRPr="008B521B" w:rsidRDefault="005C74BD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B521B">
              <w:rPr>
                <w:sz w:val="24"/>
                <w:szCs w:val="24"/>
              </w:rPr>
              <w:t>Verbs</w:t>
            </w: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74BD" w:rsidTr="007E32B0">
        <w:tc>
          <w:tcPr>
            <w:tcW w:w="469" w:type="dxa"/>
            <w:vMerge/>
          </w:tcPr>
          <w:p w:rsidR="005C74BD" w:rsidRDefault="005C74BD" w:rsidP="008B521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5C74BD" w:rsidRPr="008B521B" w:rsidRDefault="005C74BD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B521B">
              <w:rPr>
                <w:sz w:val="24"/>
                <w:szCs w:val="24"/>
              </w:rPr>
              <w:t>Adjectives</w:t>
            </w: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74BD" w:rsidTr="007E32B0">
        <w:tc>
          <w:tcPr>
            <w:tcW w:w="469" w:type="dxa"/>
            <w:vMerge/>
          </w:tcPr>
          <w:p w:rsidR="005C74BD" w:rsidRDefault="005C74BD" w:rsidP="008B521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5C74BD" w:rsidRDefault="005C74BD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B521B">
              <w:rPr>
                <w:sz w:val="24"/>
                <w:szCs w:val="24"/>
              </w:rPr>
              <w:t>Adverbs</w:t>
            </w: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74BD" w:rsidTr="007E32B0">
        <w:tc>
          <w:tcPr>
            <w:tcW w:w="469" w:type="dxa"/>
            <w:vMerge/>
          </w:tcPr>
          <w:p w:rsidR="005C74BD" w:rsidRDefault="005C74BD" w:rsidP="008B521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5C74BD" w:rsidRPr="008B521B" w:rsidRDefault="005C74BD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8B521B">
              <w:rPr>
                <w:sz w:val="24"/>
                <w:szCs w:val="24"/>
              </w:rPr>
              <w:t>Subject – Verb Agreement</w:t>
            </w: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74BD" w:rsidTr="007E32B0">
        <w:tc>
          <w:tcPr>
            <w:tcW w:w="469" w:type="dxa"/>
            <w:vMerge/>
          </w:tcPr>
          <w:p w:rsidR="005C74BD" w:rsidRDefault="005C74BD" w:rsidP="008B521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5C74BD" w:rsidRPr="008B521B" w:rsidRDefault="005C74BD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B521B">
              <w:rPr>
                <w:sz w:val="24"/>
                <w:szCs w:val="24"/>
              </w:rPr>
              <w:t>Gerunds</w:t>
            </w: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74BD" w:rsidTr="007E32B0">
        <w:tc>
          <w:tcPr>
            <w:tcW w:w="469" w:type="dxa"/>
            <w:vMerge/>
          </w:tcPr>
          <w:p w:rsidR="005C74BD" w:rsidRDefault="005C74BD" w:rsidP="008B521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5C74BD" w:rsidRPr="008B521B" w:rsidRDefault="005C74BD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8B521B">
              <w:rPr>
                <w:sz w:val="24"/>
                <w:szCs w:val="24"/>
              </w:rPr>
              <w:t>The Present Tense</w:t>
            </w: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74BD" w:rsidTr="007E32B0">
        <w:tc>
          <w:tcPr>
            <w:tcW w:w="469" w:type="dxa"/>
            <w:vMerge/>
          </w:tcPr>
          <w:p w:rsidR="005C74BD" w:rsidRDefault="005C74BD" w:rsidP="008B521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5C74BD" w:rsidRPr="008B521B" w:rsidRDefault="005C74BD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8B521B">
              <w:rPr>
                <w:sz w:val="24"/>
                <w:szCs w:val="24"/>
              </w:rPr>
              <w:t>The Past Tense</w:t>
            </w: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74BD" w:rsidTr="007E32B0">
        <w:tc>
          <w:tcPr>
            <w:tcW w:w="469" w:type="dxa"/>
            <w:vMerge/>
          </w:tcPr>
          <w:p w:rsidR="005C74BD" w:rsidRDefault="005C74BD" w:rsidP="008B521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5C74BD" w:rsidRDefault="005C74BD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8B521B">
              <w:rPr>
                <w:sz w:val="24"/>
                <w:szCs w:val="24"/>
              </w:rPr>
              <w:t>The future Tense</w:t>
            </w: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74BD" w:rsidTr="007E32B0">
        <w:tc>
          <w:tcPr>
            <w:tcW w:w="469" w:type="dxa"/>
          </w:tcPr>
          <w:p w:rsidR="005C74BD" w:rsidRDefault="005C74BD" w:rsidP="008B521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256" w:type="dxa"/>
          </w:tcPr>
          <w:p w:rsidR="005C74BD" w:rsidRDefault="005C74BD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PAPER 2</w:t>
            </w:r>
          </w:p>
          <w:p w:rsidR="005C74BD" w:rsidRDefault="005C74BD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 B: RATIONAL CLOZE</w:t>
            </w:r>
          </w:p>
          <w:p w:rsidR="005C74BD" w:rsidRDefault="005C74BD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166C1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Analysis of Rational Cloze</w:t>
            </w:r>
          </w:p>
          <w:p w:rsidR="005C74BD" w:rsidRDefault="00A651E3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C74BD"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651E3" w:rsidTr="007E32B0">
        <w:tc>
          <w:tcPr>
            <w:tcW w:w="469" w:type="dxa"/>
            <w:vMerge w:val="restart"/>
          </w:tcPr>
          <w:p w:rsidR="00A651E3" w:rsidRDefault="00A651E3" w:rsidP="008B521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3256" w:type="dxa"/>
          </w:tcPr>
          <w:p w:rsidR="00A651E3" w:rsidRDefault="00A651E3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PAPER 2</w:t>
            </w:r>
          </w:p>
          <w:p w:rsidR="00A651E3" w:rsidRDefault="00A651E3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SECTION C: READING </w:t>
            </w:r>
          </w:p>
          <w:p w:rsidR="00A651E3" w:rsidRDefault="00A651E3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COMPREHENSION AND                      SUMMARY</w:t>
            </w:r>
          </w:p>
          <w:p w:rsidR="00A651E3" w:rsidRDefault="00A651E3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65175">
              <w:rPr>
                <w:sz w:val="24"/>
                <w:szCs w:val="24"/>
              </w:rPr>
              <w:t xml:space="preserve">Analysis of reading </w:t>
            </w:r>
          </w:p>
          <w:p w:rsidR="00A651E3" w:rsidRPr="00265175" w:rsidRDefault="00A651E3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65175">
              <w:rPr>
                <w:sz w:val="24"/>
                <w:szCs w:val="24"/>
              </w:rPr>
              <w:t xml:space="preserve">comprehension </w:t>
            </w:r>
          </w:p>
          <w:p w:rsidR="00A651E3" w:rsidRDefault="00A651E3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A651E3" w:rsidRDefault="00A651E3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651E3" w:rsidTr="007E32B0">
        <w:tc>
          <w:tcPr>
            <w:tcW w:w="469" w:type="dxa"/>
            <w:vMerge/>
          </w:tcPr>
          <w:p w:rsidR="00A651E3" w:rsidRDefault="00A651E3" w:rsidP="008B521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A651E3" w:rsidRPr="00265175" w:rsidRDefault="00A651E3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Analysis of </w:t>
            </w:r>
            <w:r w:rsidRPr="00265175">
              <w:rPr>
                <w:sz w:val="24"/>
                <w:szCs w:val="24"/>
              </w:rPr>
              <w:t>summary</w:t>
            </w:r>
          </w:p>
          <w:p w:rsidR="00A651E3" w:rsidRDefault="00A651E3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A651E3" w:rsidRDefault="00A651E3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51E3" w:rsidRDefault="00A651E3" w:rsidP="008B52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651E3" w:rsidRDefault="00A651E3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"/>
        <w:gridCol w:w="325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C74BD" w:rsidTr="007E32B0">
        <w:tc>
          <w:tcPr>
            <w:tcW w:w="469" w:type="dxa"/>
            <w:vMerge w:val="restart"/>
            <w:vAlign w:val="center"/>
          </w:tcPr>
          <w:p w:rsidR="005C74BD" w:rsidRDefault="005C74BD" w:rsidP="007E32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Bil</w:t>
            </w:r>
            <w:proofErr w:type="spellEnd"/>
          </w:p>
        </w:tc>
        <w:tc>
          <w:tcPr>
            <w:tcW w:w="3256" w:type="dxa"/>
            <w:vMerge w:val="restart"/>
            <w:vAlign w:val="center"/>
          </w:tcPr>
          <w:p w:rsidR="005C74BD" w:rsidRDefault="005C74BD" w:rsidP="007E32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bCs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160" w:type="dxa"/>
            <w:gridSpan w:val="3"/>
            <w:vAlign w:val="center"/>
          </w:tcPr>
          <w:p w:rsidR="005C74BD" w:rsidRDefault="005C74BD" w:rsidP="007E32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Tamat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2160" w:type="dxa"/>
            <w:gridSpan w:val="3"/>
            <w:vAlign w:val="center"/>
          </w:tcPr>
          <w:p w:rsidR="005C74BD" w:rsidRDefault="005C74BD" w:rsidP="007E32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2160" w:type="dxa"/>
            <w:gridSpan w:val="3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          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Ujian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5C74BD" w:rsidTr="007E32B0">
        <w:tc>
          <w:tcPr>
            <w:tcW w:w="469" w:type="dxa"/>
            <w:vMerge/>
          </w:tcPr>
          <w:p w:rsidR="005C74BD" w:rsidRDefault="005C74BD" w:rsidP="007E3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5C74BD" w:rsidRDefault="005C74BD" w:rsidP="007E3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/ IR</w:t>
            </w: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 / AF</w:t>
            </w: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AR</w:t>
            </w: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/ IR</w:t>
            </w: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 / AF</w:t>
            </w: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AR</w:t>
            </w: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/ IR</w:t>
            </w: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 / AF</w:t>
            </w: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AR</w:t>
            </w:r>
          </w:p>
        </w:tc>
      </w:tr>
      <w:tr w:rsidR="005C74BD" w:rsidTr="007E32B0">
        <w:tc>
          <w:tcPr>
            <w:tcW w:w="469" w:type="dxa"/>
            <w:vMerge w:val="restart"/>
          </w:tcPr>
          <w:p w:rsidR="005C74BD" w:rsidRDefault="005C74BD" w:rsidP="007E32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3256" w:type="dxa"/>
          </w:tcPr>
          <w:p w:rsidR="005C74BD" w:rsidRDefault="005C74BD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PAPER 2</w:t>
            </w:r>
          </w:p>
          <w:p w:rsidR="005C74BD" w:rsidRDefault="005C74BD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 D: POEMS &amp; NOVEL</w:t>
            </w:r>
          </w:p>
          <w:p w:rsidR="005C74BD" w:rsidRDefault="005C74BD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65175">
              <w:rPr>
                <w:sz w:val="24"/>
                <w:szCs w:val="24"/>
              </w:rPr>
              <w:t xml:space="preserve">Analysis of </w:t>
            </w:r>
            <w:r>
              <w:rPr>
                <w:sz w:val="24"/>
                <w:szCs w:val="24"/>
              </w:rPr>
              <w:t xml:space="preserve">literature </w:t>
            </w:r>
          </w:p>
          <w:p w:rsidR="005C74BD" w:rsidRDefault="005C74BD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component</w:t>
            </w: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74BD" w:rsidTr="007E32B0">
        <w:tc>
          <w:tcPr>
            <w:tcW w:w="469" w:type="dxa"/>
            <w:vMerge/>
          </w:tcPr>
          <w:p w:rsidR="005C74BD" w:rsidRDefault="005C74BD" w:rsidP="007E3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5C74BD" w:rsidRDefault="005C74BD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Poem: The Living </w:t>
            </w:r>
            <w:r>
              <w:rPr>
                <w:sz w:val="24"/>
                <w:szCs w:val="24"/>
              </w:rPr>
              <w:t xml:space="preserve">   </w:t>
            </w:r>
          </w:p>
          <w:p w:rsidR="005C74BD" w:rsidRDefault="005C74BD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Photograph</w:t>
            </w:r>
          </w:p>
          <w:p w:rsidR="005C74BD" w:rsidRDefault="005C74BD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74BD" w:rsidTr="007E32B0">
        <w:tc>
          <w:tcPr>
            <w:tcW w:w="469" w:type="dxa"/>
            <w:vMerge/>
          </w:tcPr>
          <w:p w:rsidR="005C74BD" w:rsidRDefault="005C74BD" w:rsidP="007E3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5C74BD" w:rsidRDefault="005C74BD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Poem: The Charge of The </w:t>
            </w:r>
          </w:p>
          <w:p w:rsidR="005C74BD" w:rsidRDefault="005C74BD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Light Brigade</w:t>
            </w:r>
          </w:p>
          <w:p w:rsidR="005C74BD" w:rsidRDefault="005C74BD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74BD" w:rsidTr="007E32B0">
        <w:tc>
          <w:tcPr>
            <w:tcW w:w="469" w:type="dxa"/>
            <w:vMerge/>
          </w:tcPr>
          <w:p w:rsidR="005C74BD" w:rsidRDefault="005C74BD" w:rsidP="007E3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5C74BD" w:rsidRDefault="005C74BD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Poem: What has happened </w:t>
            </w:r>
            <w:r>
              <w:rPr>
                <w:sz w:val="24"/>
                <w:szCs w:val="24"/>
              </w:rPr>
              <w:t xml:space="preserve"> </w:t>
            </w:r>
          </w:p>
          <w:p w:rsidR="005C74BD" w:rsidRDefault="005C74BD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Lulu?</w:t>
            </w:r>
          </w:p>
          <w:p w:rsidR="005C74BD" w:rsidRDefault="005C74BD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74BD" w:rsidTr="007E32B0">
        <w:tc>
          <w:tcPr>
            <w:tcW w:w="469" w:type="dxa"/>
            <w:vMerge/>
          </w:tcPr>
          <w:p w:rsidR="005C74BD" w:rsidRDefault="005C74BD" w:rsidP="007E3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5C74BD" w:rsidRDefault="005C74BD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Poem: A </w:t>
            </w: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oison Tree</w:t>
            </w:r>
          </w:p>
          <w:p w:rsidR="005C74BD" w:rsidRDefault="005C74BD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74BD" w:rsidTr="007E32B0">
        <w:tc>
          <w:tcPr>
            <w:tcW w:w="469" w:type="dxa"/>
            <w:vMerge/>
          </w:tcPr>
          <w:p w:rsidR="005C74BD" w:rsidRDefault="005C74BD" w:rsidP="007E3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5C74BD" w:rsidRDefault="005C74BD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Novel: Captain Nobody</w:t>
            </w:r>
          </w:p>
          <w:p w:rsidR="005C74BD" w:rsidRDefault="005C74BD" w:rsidP="005C74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74BD" w:rsidRDefault="005C74BD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E3E2A" w:rsidRDefault="00AE3E2A" w:rsidP="003A518B">
      <w:pPr>
        <w:rPr>
          <w:b/>
          <w:bCs/>
          <w:sz w:val="24"/>
          <w:szCs w:val="24"/>
        </w:rPr>
      </w:pPr>
    </w:p>
    <w:p w:rsidR="00AE3E2A" w:rsidRDefault="00AE3E2A" w:rsidP="003A518B">
      <w:pPr>
        <w:rPr>
          <w:b/>
          <w:bCs/>
          <w:sz w:val="24"/>
          <w:szCs w:val="24"/>
        </w:rPr>
      </w:pPr>
    </w:p>
    <w:p w:rsidR="00AE3E2A" w:rsidRDefault="00AE3E2A" w:rsidP="003A518B">
      <w:pPr>
        <w:rPr>
          <w:b/>
          <w:bCs/>
          <w:sz w:val="24"/>
          <w:szCs w:val="24"/>
        </w:rPr>
      </w:pPr>
    </w:p>
    <w:p w:rsidR="00AE3E2A" w:rsidRDefault="00AE3E2A" w:rsidP="003A518B">
      <w:pPr>
        <w:rPr>
          <w:b/>
          <w:bCs/>
          <w:sz w:val="24"/>
          <w:szCs w:val="24"/>
        </w:rPr>
      </w:pPr>
    </w:p>
    <w:p w:rsidR="00AE3E2A" w:rsidRDefault="00AE3E2A" w:rsidP="003A518B">
      <w:pPr>
        <w:rPr>
          <w:b/>
          <w:bCs/>
          <w:sz w:val="24"/>
          <w:szCs w:val="24"/>
        </w:rPr>
      </w:pPr>
    </w:p>
    <w:p w:rsidR="00AE3E2A" w:rsidRDefault="00AE3E2A" w:rsidP="003A518B">
      <w:pPr>
        <w:rPr>
          <w:b/>
          <w:bCs/>
          <w:sz w:val="24"/>
          <w:szCs w:val="24"/>
        </w:rPr>
      </w:pPr>
    </w:p>
    <w:p w:rsidR="00AE3E2A" w:rsidRDefault="00AE3E2A" w:rsidP="003A518B">
      <w:pPr>
        <w:rPr>
          <w:b/>
          <w:bCs/>
          <w:sz w:val="24"/>
          <w:szCs w:val="24"/>
        </w:rPr>
      </w:pPr>
    </w:p>
    <w:p w:rsidR="00AE3E2A" w:rsidRDefault="00AE3E2A" w:rsidP="003A518B">
      <w:pPr>
        <w:rPr>
          <w:b/>
          <w:bCs/>
          <w:sz w:val="24"/>
          <w:szCs w:val="24"/>
        </w:rPr>
      </w:pPr>
    </w:p>
    <w:p w:rsidR="00AE3E2A" w:rsidRDefault="00AE3E2A" w:rsidP="003A518B">
      <w:pPr>
        <w:rPr>
          <w:b/>
          <w:bCs/>
          <w:sz w:val="24"/>
          <w:szCs w:val="24"/>
        </w:rPr>
      </w:pPr>
    </w:p>
    <w:p w:rsidR="00AE3E2A" w:rsidRDefault="00AE3E2A" w:rsidP="003A518B">
      <w:pPr>
        <w:rPr>
          <w:b/>
          <w:bCs/>
          <w:sz w:val="24"/>
          <w:szCs w:val="24"/>
        </w:rPr>
      </w:pPr>
    </w:p>
    <w:p w:rsidR="00AE3E2A" w:rsidRDefault="00AE3E2A" w:rsidP="003A518B">
      <w:pPr>
        <w:rPr>
          <w:b/>
          <w:bCs/>
          <w:sz w:val="24"/>
          <w:szCs w:val="24"/>
        </w:rPr>
      </w:pPr>
    </w:p>
    <w:sectPr w:rsidR="00AE3E2A" w:rsidSect="00AE3E2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1" w:right="864" w:bottom="1166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1C" w:rsidRDefault="00E61B1C" w:rsidP="004D237B">
      <w:pPr>
        <w:spacing w:after="0" w:line="240" w:lineRule="auto"/>
      </w:pPr>
      <w:r>
        <w:separator/>
      </w:r>
    </w:p>
  </w:endnote>
  <w:endnote w:type="continuationSeparator" w:id="0">
    <w:p w:rsidR="00E61B1C" w:rsidRDefault="00E61B1C" w:rsidP="004D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Rockwell Condensed" w:hAnsi="Rockwell Condensed"/>
        <w:b/>
        <w:bCs/>
      </w:rPr>
      <w:id w:val="-1346554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0F6E" w:rsidRPr="00991CE2" w:rsidRDefault="00991CE2" w:rsidP="00991CE2">
        <w:pPr>
          <w:pStyle w:val="Footer"/>
          <w:rPr>
            <w:rFonts w:ascii="Rockwell Condensed" w:hAnsi="Rockwell Condensed"/>
            <w:b/>
            <w:bCs/>
          </w:rPr>
        </w:pPr>
        <w:r w:rsidRPr="00991CE2">
          <w:rPr>
            <w:rFonts w:ascii="Rockwell Condensed" w:hAnsi="Rockwell Condensed"/>
            <w:b/>
            <w:bCs/>
          </w:rPr>
          <w:t xml:space="preserve">SMA AL-KHAIRIAH, TEMERLOH                            </w:t>
        </w:r>
        <w:r w:rsidR="00B33647" w:rsidRPr="00991CE2">
          <w:rPr>
            <w:rFonts w:ascii="Rockwell Condensed" w:hAnsi="Rockwell Condensed"/>
            <w:b/>
            <w:bCs/>
          </w:rPr>
          <w:fldChar w:fldCharType="begin"/>
        </w:r>
        <w:r w:rsidR="00370F6E" w:rsidRPr="00991CE2">
          <w:rPr>
            <w:rFonts w:ascii="Rockwell Condensed" w:hAnsi="Rockwell Condensed"/>
            <w:b/>
            <w:bCs/>
          </w:rPr>
          <w:instrText xml:space="preserve"> PAGE   \* MERGEFORMAT </w:instrText>
        </w:r>
        <w:r w:rsidR="00B33647" w:rsidRPr="00991CE2">
          <w:rPr>
            <w:rFonts w:ascii="Rockwell Condensed" w:hAnsi="Rockwell Condensed"/>
            <w:b/>
            <w:bCs/>
          </w:rPr>
          <w:fldChar w:fldCharType="separate"/>
        </w:r>
        <w:r w:rsidR="00A651E3">
          <w:rPr>
            <w:rFonts w:ascii="Rockwell Condensed" w:hAnsi="Rockwell Condensed"/>
            <w:b/>
            <w:bCs/>
            <w:noProof/>
          </w:rPr>
          <w:t>3</w:t>
        </w:r>
        <w:r w:rsidR="00B33647" w:rsidRPr="00991CE2">
          <w:rPr>
            <w:rFonts w:ascii="Rockwell Condensed" w:hAnsi="Rockwell Condensed"/>
            <w:b/>
            <w:bCs/>
            <w:noProof/>
          </w:rPr>
          <w:fldChar w:fldCharType="end"/>
        </w:r>
      </w:p>
    </w:sdtContent>
  </w:sdt>
  <w:p w:rsidR="00370F6E" w:rsidRPr="00991CE2" w:rsidRDefault="00370F6E" w:rsidP="00991CE2">
    <w:pPr>
      <w:pStyle w:val="Footer"/>
      <w:rPr>
        <w:rFonts w:ascii="Rockwell Condensed" w:hAnsi="Rockwell Condensed"/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2"/>
      <w:gridCol w:w="9188"/>
    </w:tblGrid>
    <w:tr w:rsidR="00991CE2">
      <w:tc>
        <w:tcPr>
          <w:tcW w:w="918" w:type="dxa"/>
        </w:tcPr>
        <w:p w:rsidR="00991CE2" w:rsidRDefault="00B33647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</w:rPr>
          </w:pPr>
          <w:r>
            <w:fldChar w:fldCharType="begin"/>
          </w:r>
          <w:r w:rsidR="00991CE2">
            <w:instrText xml:space="preserve"> PAGE   \* MERGEFORMAT </w:instrText>
          </w:r>
          <w:r>
            <w:fldChar w:fldCharType="separate"/>
          </w:r>
          <w:r w:rsidR="00A651E3" w:rsidRPr="00A651E3">
            <w:rPr>
              <w:b/>
              <w:bCs/>
              <w:noProof/>
              <w:color w:val="5B9BD5" w:themeColor="accent1"/>
              <w:sz w:val="32"/>
              <w:szCs w:val="32"/>
            </w:rPr>
            <w:t>0</w:t>
          </w:r>
          <w:r>
            <w:rPr>
              <w:b/>
              <w:bCs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91CE2" w:rsidRDefault="00991CE2">
          <w:pPr>
            <w:pStyle w:val="Footer"/>
          </w:pPr>
        </w:p>
      </w:tc>
    </w:tr>
  </w:tbl>
  <w:p w:rsidR="00991CE2" w:rsidRDefault="00991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1C" w:rsidRDefault="00E61B1C" w:rsidP="004D237B">
      <w:pPr>
        <w:spacing w:after="0" w:line="240" w:lineRule="auto"/>
      </w:pPr>
      <w:r>
        <w:separator/>
      </w:r>
    </w:p>
  </w:footnote>
  <w:footnote w:type="continuationSeparator" w:id="0">
    <w:p w:rsidR="00E61B1C" w:rsidRDefault="00E61B1C" w:rsidP="004D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85"/>
      <w:gridCol w:w="1279"/>
    </w:tblGrid>
    <w:tr w:rsidR="00991CE2">
      <w:trPr>
        <w:trHeight w:val="288"/>
      </w:trPr>
      <w:sdt>
        <w:sdtPr>
          <w:rPr>
            <w:rFonts w:ascii="Forte" w:eastAsiaTheme="majorEastAsia" w:hAnsi="Forte" w:cstheme="majorBidi"/>
            <w:sz w:val="20"/>
            <w:szCs w:val="20"/>
          </w:rPr>
          <w:alias w:val="Title"/>
          <w:id w:val="47904033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91CE2" w:rsidRPr="00991CE2" w:rsidRDefault="005D3299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="Forte" w:eastAsiaTheme="majorEastAsia" w:hAnsi="Forte" w:cstheme="majorBidi"/>
                  <w:sz w:val="20"/>
                  <w:szCs w:val="20"/>
                </w:rPr>
                <w:t>SEMAKAN SUKATAN PELAJARAN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alias w:val="Year"/>
          <w:id w:val="-984778543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91CE2" w:rsidRPr="00991CE2" w:rsidRDefault="00991CE2" w:rsidP="00991CE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20"/>
                  <w:szCs w:val="20"/>
                </w:rPr>
              </w:pPr>
              <w:r w:rsidRPr="00991CE2"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2019</w:t>
              </w:r>
            </w:p>
          </w:tc>
        </w:sdtContent>
      </w:sdt>
    </w:tr>
  </w:tbl>
  <w:p w:rsidR="00991CE2" w:rsidRDefault="00991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85"/>
      <w:gridCol w:w="1279"/>
    </w:tblGrid>
    <w:tr w:rsidR="00991CE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91CE2" w:rsidRDefault="005D3299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SEMAKAN SUKATAN PELAJARAN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91CE2" w:rsidRDefault="00991CE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991CE2" w:rsidRDefault="00991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864"/>
    <w:multiLevelType w:val="hybridMultilevel"/>
    <w:tmpl w:val="71E8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847"/>
    <w:multiLevelType w:val="hybridMultilevel"/>
    <w:tmpl w:val="E392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1510F"/>
    <w:multiLevelType w:val="hybridMultilevel"/>
    <w:tmpl w:val="971EDAC8"/>
    <w:lvl w:ilvl="0" w:tplc="E91695DC">
      <w:numFmt w:val="bullet"/>
      <w:lvlText w:val="-"/>
      <w:lvlJc w:val="left"/>
      <w:pPr>
        <w:ind w:left="81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90BBA"/>
    <w:multiLevelType w:val="hybridMultilevel"/>
    <w:tmpl w:val="C5EA14A6"/>
    <w:lvl w:ilvl="0" w:tplc="A9605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40B6A"/>
    <w:multiLevelType w:val="hybridMultilevel"/>
    <w:tmpl w:val="2004B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F62D4"/>
    <w:multiLevelType w:val="hybridMultilevel"/>
    <w:tmpl w:val="FDE2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62153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A3CA4"/>
    <w:multiLevelType w:val="hybridMultilevel"/>
    <w:tmpl w:val="AF2C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A2028"/>
    <w:multiLevelType w:val="hybridMultilevel"/>
    <w:tmpl w:val="05D03582"/>
    <w:lvl w:ilvl="0" w:tplc="8820C610">
      <w:start w:val="4"/>
      <w:numFmt w:val="bullet"/>
      <w:lvlText w:val="-"/>
      <w:lvlJc w:val="left"/>
      <w:pPr>
        <w:ind w:left="63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61C17E66"/>
    <w:multiLevelType w:val="hybridMultilevel"/>
    <w:tmpl w:val="53B0E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64D2F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25D1D"/>
    <w:multiLevelType w:val="hybridMultilevel"/>
    <w:tmpl w:val="4A82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A3E"/>
    <w:rsid w:val="000117F5"/>
    <w:rsid w:val="00024EAB"/>
    <w:rsid w:val="000424DC"/>
    <w:rsid w:val="00046A6C"/>
    <w:rsid w:val="000817A0"/>
    <w:rsid w:val="000F4C44"/>
    <w:rsid w:val="00160FA0"/>
    <w:rsid w:val="00166C1E"/>
    <w:rsid w:val="00173631"/>
    <w:rsid w:val="00175F34"/>
    <w:rsid w:val="00181A96"/>
    <w:rsid w:val="00186451"/>
    <w:rsid w:val="00192B62"/>
    <w:rsid w:val="00213294"/>
    <w:rsid w:val="00216E92"/>
    <w:rsid w:val="00241F1B"/>
    <w:rsid w:val="00265175"/>
    <w:rsid w:val="002A1E32"/>
    <w:rsid w:val="002F2EBA"/>
    <w:rsid w:val="002F4AF6"/>
    <w:rsid w:val="002F637B"/>
    <w:rsid w:val="002F7DBF"/>
    <w:rsid w:val="003100EB"/>
    <w:rsid w:val="0031603D"/>
    <w:rsid w:val="00326071"/>
    <w:rsid w:val="00335043"/>
    <w:rsid w:val="003364BC"/>
    <w:rsid w:val="00370F6E"/>
    <w:rsid w:val="0038641A"/>
    <w:rsid w:val="00391148"/>
    <w:rsid w:val="003A518B"/>
    <w:rsid w:val="003A66A7"/>
    <w:rsid w:val="003C5758"/>
    <w:rsid w:val="003C66FB"/>
    <w:rsid w:val="003E03AF"/>
    <w:rsid w:val="003E16CE"/>
    <w:rsid w:val="004058E6"/>
    <w:rsid w:val="00444649"/>
    <w:rsid w:val="004674B8"/>
    <w:rsid w:val="0049292B"/>
    <w:rsid w:val="004930B2"/>
    <w:rsid w:val="004A3131"/>
    <w:rsid w:val="004A3E77"/>
    <w:rsid w:val="004C42AE"/>
    <w:rsid w:val="004D10B1"/>
    <w:rsid w:val="004D237B"/>
    <w:rsid w:val="004D6602"/>
    <w:rsid w:val="004E548C"/>
    <w:rsid w:val="00524A12"/>
    <w:rsid w:val="00560345"/>
    <w:rsid w:val="005C4927"/>
    <w:rsid w:val="005C74BD"/>
    <w:rsid w:val="005D3299"/>
    <w:rsid w:val="00634C86"/>
    <w:rsid w:val="00650D01"/>
    <w:rsid w:val="00652914"/>
    <w:rsid w:val="00667975"/>
    <w:rsid w:val="006962B8"/>
    <w:rsid w:val="006F09BA"/>
    <w:rsid w:val="006F32A6"/>
    <w:rsid w:val="00716B32"/>
    <w:rsid w:val="0077388C"/>
    <w:rsid w:val="007900C2"/>
    <w:rsid w:val="0079472E"/>
    <w:rsid w:val="00812538"/>
    <w:rsid w:val="008204E9"/>
    <w:rsid w:val="00851E69"/>
    <w:rsid w:val="00871605"/>
    <w:rsid w:val="008737C1"/>
    <w:rsid w:val="008822E2"/>
    <w:rsid w:val="008A0B67"/>
    <w:rsid w:val="008B521B"/>
    <w:rsid w:val="008D166B"/>
    <w:rsid w:val="009064B0"/>
    <w:rsid w:val="009566D4"/>
    <w:rsid w:val="00980B41"/>
    <w:rsid w:val="00991CE2"/>
    <w:rsid w:val="009926FE"/>
    <w:rsid w:val="00A622F5"/>
    <w:rsid w:val="00A651E3"/>
    <w:rsid w:val="00A8690F"/>
    <w:rsid w:val="00AE3E2A"/>
    <w:rsid w:val="00B33647"/>
    <w:rsid w:val="00B926FE"/>
    <w:rsid w:val="00BF02E4"/>
    <w:rsid w:val="00BF27D0"/>
    <w:rsid w:val="00C11EA9"/>
    <w:rsid w:val="00C44F30"/>
    <w:rsid w:val="00C53A3E"/>
    <w:rsid w:val="00C6045A"/>
    <w:rsid w:val="00CB12D7"/>
    <w:rsid w:val="00D34A22"/>
    <w:rsid w:val="00D83546"/>
    <w:rsid w:val="00D95557"/>
    <w:rsid w:val="00DB22B3"/>
    <w:rsid w:val="00DD37B8"/>
    <w:rsid w:val="00E15EBD"/>
    <w:rsid w:val="00E61B1C"/>
    <w:rsid w:val="00E669C5"/>
    <w:rsid w:val="00ED1531"/>
    <w:rsid w:val="00ED7F9C"/>
    <w:rsid w:val="00EE21B6"/>
    <w:rsid w:val="00F0715E"/>
    <w:rsid w:val="00FC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6B2D14-6D3B-4AAD-B7A1-AF11F9CB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 SUKATAN PELAJARAN</vt:lpstr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 SUKATAN PELAJARAN</dc:title>
  <dc:creator>acer</dc:creator>
  <cp:lastModifiedBy>CMT</cp:lastModifiedBy>
  <cp:revision>7</cp:revision>
  <cp:lastPrinted>2018-11-20T07:45:00Z</cp:lastPrinted>
  <dcterms:created xsi:type="dcterms:W3CDTF">2003-07-30T22:31:00Z</dcterms:created>
  <dcterms:modified xsi:type="dcterms:W3CDTF">2019-04-04T05:15:00Z</dcterms:modified>
</cp:coreProperties>
</file>